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20EC" w:rsidRDefault="00B30EB9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</w:t>
      </w:r>
      <w:r w:rsidR="00256C81">
        <w:rPr>
          <w:b/>
          <w:bCs/>
          <w:sz w:val="28"/>
          <w:szCs w:val="28"/>
        </w:rPr>
        <w:t>униципальный</w:t>
      </w:r>
      <w:r w:rsidR="00256C81">
        <w:rPr>
          <w:b/>
          <w:bCs/>
          <w:sz w:val="28"/>
          <w:szCs w:val="28"/>
        </w:rPr>
        <w:t xml:space="preserve"> этап </w:t>
      </w:r>
      <w:r>
        <w:rPr>
          <w:b/>
          <w:bCs/>
          <w:sz w:val="28"/>
          <w:szCs w:val="28"/>
        </w:rPr>
        <w:t>в</w:t>
      </w:r>
      <w:r w:rsidR="00256C81">
        <w:rPr>
          <w:b/>
          <w:bCs/>
          <w:sz w:val="28"/>
          <w:szCs w:val="28"/>
        </w:rPr>
        <w:t xml:space="preserve">сероссийской олимпиады школьников </w:t>
      </w:r>
    </w:p>
    <w:p w:rsidR="007E20EC" w:rsidRDefault="00256C81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</w:t>
      </w:r>
      <w:r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>-202</w:t>
      </w:r>
      <w:r>
        <w:rPr>
          <w:b/>
          <w:bCs/>
          <w:sz w:val="28"/>
          <w:szCs w:val="28"/>
        </w:rPr>
        <w:t>4</w:t>
      </w:r>
      <w:r>
        <w:rPr>
          <w:b/>
          <w:bCs/>
          <w:sz w:val="28"/>
          <w:szCs w:val="28"/>
        </w:rPr>
        <w:t xml:space="preserve"> учебного года</w:t>
      </w:r>
    </w:p>
    <w:p w:rsidR="007E20EC" w:rsidRDefault="00256C81">
      <w:pPr>
        <w:adjustRightInd w:val="0"/>
        <w:jc w:val="center"/>
        <w:rPr>
          <w:color w:val="FF0000"/>
          <w:sz w:val="24"/>
          <w:szCs w:val="24"/>
        </w:rPr>
      </w:pPr>
      <w:r>
        <w:rPr>
          <w:b/>
          <w:bCs/>
          <w:color w:val="FF0000"/>
          <w:sz w:val="28"/>
          <w:szCs w:val="28"/>
        </w:rPr>
        <w:t>(</w:t>
      </w:r>
      <w:r>
        <w:rPr>
          <w:b/>
          <w:bCs/>
          <w:color w:val="FF0000"/>
          <w:sz w:val="28"/>
          <w:szCs w:val="28"/>
        </w:rPr>
        <w:t>профиль</w:t>
      </w:r>
      <w:r>
        <w:rPr>
          <w:b/>
          <w:bCs/>
          <w:color w:val="FF0000"/>
          <w:sz w:val="28"/>
          <w:szCs w:val="28"/>
        </w:rPr>
        <w:t xml:space="preserve"> «Техника, технологи</w:t>
      </w:r>
      <w:r>
        <w:rPr>
          <w:b/>
          <w:bCs/>
          <w:color w:val="FF0000"/>
          <w:sz w:val="28"/>
          <w:szCs w:val="28"/>
        </w:rPr>
        <w:t>и</w:t>
      </w:r>
      <w:r>
        <w:rPr>
          <w:b/>
          <w:bCs/>
          <w:color w:val="FF0000"/>
          <w:sz w:val="28"/>
          <w:szCs w:val="28"/>
        </w:rPr>
        <w:t xml:space="preserve"> и техническое творчество»)</w:t>
      </w:r>
    </w:p>
    <w:p w:rsidR="007E20EC" w:rsidRDefault="007E20EC">
      <w:pPr>
        <w:jc w:val="center"/>
        <w:rPr>
          <w:b/>
          <w:bCs/>
          <w:sz w:val="24"/>
          <w:szCs w:val="24"/>
        </w:rPr>
      </w:pPr>
    </w:p>
    <w:p w:rsidR="007E20EC" w:rsidRDefault="00256C81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Ручн</w:t>
      </w:r>
      <w:r>
        <w:rPr>
          <w:b/>
          <w:bCs/>
          <w:sz w:val="24"/>
          <w:szCs w:val="24"/>
        </w:rPr>
        <w:t>ая</w:t>
      </w:r>
      <w:r>
        <w:rPr>
          <w:b/>
          <w:bCs/>
          <w:sz w:val="24"/>
          <w:szCs w:val="24"/>
        </w:rPr>
        <w:t xml:space="preserve"> деревообработк</w:t>
      </w:r>
      <w:r>
        <w:rPr>
          <w:b/>
          <w:bCs/>
          <w:sz w:val="24"/>
          <w:szCs w:val="24"/>
        </w:rPr>
        <w:t>а</w:t>
      </w:r>
    </w:p>
    <w:p w:rsidR="007E20EC" w:rsidRDefault="00256C81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7-8 класс</w:t>
      </w:r>
    </w:p>
    <w:p w:rsidR="007E20EC" w:rsidRDefault="00256C81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Разработать чертеж, технологическую карту на изготовление Детали №3 </w:t>
      </w:r>
      <w:r>
        <w:rPr>
          <w:sz w:val="24"/>
          <w:szCs w:val="24"/>
        </w:rPr>
        <w:t>конструктора</w:t>
      </w:r>
    </w:p>
    <w:p w:rsidR="007E20EC" w:rsidRDefault="00256C81">
      <w:pPr>
        <w:jc w:val="center"/>
        <w:rPr>
          <w:sz w:val="24"/>
          <w:szCs w:val="24"/>
        </w:rPr>
      </w:pPr>
      <w:r>
        <w:rPr>
          <w:sz w:val="24"/>
          <w:szCs w:val="24"/>
        </w:rPr>
        <w:t>и изготовить Деталь №3 конструктора</w:t>
      </w:r>
    </w:p>
    <w:p w:rsidR="007E20EC" w:rsidRDefault="007E20EC">
      <w:pPr>
        <w:jc w:val="center"/>
        <w:rPr>
          <w:sz w:val="24"/>
          <w:szCs w:val="24"/>
        </w:rPr>
      </w:pPr>
    </w:p>
    <w:p w:rsidR="007E20EC" w:rsidRDefault="00256C81">
      <w:pPr>
        <w:jc w:val="center"/>
      </w:pPr>
      <w:r>
        <w:rPr>
          <w:noProof/>
          <w:lang w:eastAsia="ru-RU"/>
        </w:rPr>
        <w:drawing>
          <wp:inline distT="0" distB="0" distL="114300" distR="114300">
            <wp:extent cx="6723380" cy="6741795"/>
            <wp:effectExtent l="0" t="0" r="1905" b="762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723380" cy="674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0EC" w:rsidRDefault="00256C81">
      <w:pPr>
        <w:rPr>
          <w:b/>
        </w:rPr>
      </w:pPr>
      <w:r>
        <w:rPr>
          <w:b/>
        </w:rPr>
        <w:br w:type="page"/>
      </w: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0" allowOverlap="1">
            <wp:simplePos x="0" y="0"/>
            <wp:positionH relativeFrom="page">
              <wp:posOffset>343535</wp:posOffset>
            </wp:positionH>
            <wp:positionV relativeFrom="paragraph">
              <wp:posOffset>-13335</wp:posOffset>
            </wp:positionV>
            <wp:extent cx="6772910" cy="10008870"/>
            <wp:effectExtent l="0" t="0" r="8890" b="11430"/>
            <wp:wrapNone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1000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</w:rPr>
        <w:br w:type="page"/>
      </w:r>
    </w:p>
    <w:p w:rsidR="007E20EC" w:rsidRDefault="00256C81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</w:t>
      </w:r>
      <w:r>
        <w:rPr>
          <w:sz w:val="28"/>
          <w:szCs w:val="28"/>
        </w:rPr>
        <w:t xml:space="preserve"> на изготовление изделия</w:t>
      </w:r>
    </w:p>
    <w:p w:rsidR="007E20EC" w:rsidRDefault="007E20EC">
      <w:pPr>
        <w:jc w:val="center"/>
        <w:rPr>
          <w:sz w:val="28"/>
          <w:szCs w:val="28"/>
        </w:rPr>
      </w:pPr>
    </w:p>
    <w:tbl>
      <w:tblPr>
        <w:tblStyle w:val="a4"/>
        <w:tblW w:w="10207" w:type="dxa"/>
        <w:tblInd w:w="279" w:type="dxa"/>
        <w:tblLook w:val="04A0" w:firstRow="1" w:lastRow="0" w:firstColumn="1" w:lastColumn="0" w:noHBand="0" w:noVBand="1"/>
      </w:tblPr>
      <w:tblGrid>
        <w:gridCol w:w="562"/>
        <w:gridCol w:w="2977"/>
        <w:gridCol w:w="3686"/>
        <w:gridCol w:w="2982"/>
      </w:tblGrid>
      <w:tr w:rsidR="007E20EC">
        <w:tc>
          <w:tcPr>
            <w:tcW w:w="562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977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пераци</w:t>
            </w:r>
            <w:r>
              <w:rPr>
                <w:sz w:val="24"/>
                <w:szCs w:val="24"/>
              </w:rPr>
              <w:t>я</w:t>
            </w:r>
          </w:p>
        </w:tc>
        <w:tc>
          <w:tcPr>
            <w:tcW w:w="3686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Эскиз</w:t>
            </w:r>
          </w:p>
        </w:tc>
        <w:tc>
          <w:tcPr>
            <w:tcW w:w="2982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</w:t>
            </w:r>
            <w:r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приспособлени</w:t>
            </w:r>
            <w:r>
              <w:rPr>
                <w:sz w:val="24"/>
                <w:szCs w:val="24"/>
              </w:rPr>
              <w:t>е</w:t>
            </w:r>
          </w:p>
        </w:tc>
      </w:tr>
      <w:tr w:rsidR="007E20EC">
        <w:trPr>
          <w:trHeight w:val="14002"/>
        </w:trPr>
        <w:tc>
          <w:tcPr>
            <w:tcW w:w="562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3686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82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</w:tr>
    </w:tbl>
    <w:p w:rsidR="007E20EC" w:rsidRDefault="00256C81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7E20EC" w:rsidRDefault="00256C81">
      <w:pPr>
        <w:pStyle w:val="2"/>
        <w:ind w:left="58" w:right="65"/>
        <w:jc w:val="center"/>
      </w:pPr>
      <w:r>
        <w:lastRenderedPageBreak/>
        <w:t>К</w:t>
      </w:r>
      <w:r>
        <w:t>арт</w:t>
      </w:r>
      <w:r>
        <w:t>а</w:t>
      </w:r>
      <w:r>
        <w:t xml:space="preserve"> пооперационного контроля для участников и жюри</w:t>
      </w:r>
    </w:p>
    <w:p w:rsidR="007E20EC" w:rsidRDefault="00256C81">
      <w:pPr>
        <w:pStyle w:val="2"/>
        <w:ind w:left="57" w:right="62"/>
        <w:jc w:val="center"/>
      </w:pPr>
      <w:r>
        <w:t>по</w:t>
      </w:r>
      <w:r>
        <w:rPr>
          <w:spacing w:val="-1"/>
        </w:rPr>
        <w:t xml:space="preserve"> </w:t>
      </w:r>
      <w:r>
        <w:t>Ручной деревообработке</w:t>
      </w:r>
      <w:r>
        <w:t xml:space="preserve"> в 7-8 классе</w:t>
      </w:r>
    </w:p>
    <w:p w:rsidR="007E20EC" w:rsidRDefault="007E20EC"/>
    <w:tbl>
      <w:tblPr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6794"/>
        <w:gridCol w:w="1008"/>
        <w:gridCol w:w="1373"/>
      </w:tblGrid>
      <w:tr w:rsidR="007E20EC">
        <w:trPr>
          <w:trHeight w:val="551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172" w:right="146" w:firstLine="57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№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п/п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2178" w:right="2171"/>
              <w:jc w:val="center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Критерии</w:t>
            </w:r>
            <w:r>
              <w:rPr>
                <w:b/>
                <w:i/>
                <w:spacing w:val="-6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оценивания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258" w:right="166" w:hanging="68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Макс.</w:t>
            </w:r>
            <w:r>
              <w:rPr>
                <w:b/>
                <w:i/>
                <w:spacing w:val="-57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балл</w:t>
            </w:r>
          </w:p>
        </w:tc>
        <w:tc>
          <w:tcPr>
            <w:tcW w:w="1373" w:type="dxa"/>
          </w:tcPr>
          <w:p w:rsidR="007E20EC" w:rsidRDefault="00256C81">
            <w:pPr>
              <w:pStyle w:val="TableParagraph"/>
              <w:spacing w:afterLines="50" w:after="120"/>
              <w:ind w:left="106" w:right="82" w:firstLine="319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Балл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участника</w:t>
            </w:r>
          </w:p>
        </w:tc>
      </w:tr>
      <w:tr w:rsidR="007E20EC">
        <w:trPr>
          <w:trHeight w:val="275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Наличие</w:t>
            </w:r>
            <w:r>
              <w:rPr>
                <w:spacing w:val="-4"/>
                <w:szCs w:val="21"/>
              </w:rPr>
              <w:t xml:space="preserve"> </w:t>
            </w:r>
            <w:r>
              <w:rPr>
                <w:szCs w:val="21"/>
              </w:rPr>
              <w:t>рабочей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формы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(халат,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головной</w:t>
            </w:r>
            <w:r>
              <w:rPr>
                <w:spacing w:val="1"/>
                <w:szCs w:val="21"/>
              </w:rPr>
              <w:t xml:space="preserve"> </w:t>
            </w:r>
            <w:r>
              <w:rPr>
                <w:szCs w:val="21"/>
              </w:rPr>
              <w:t>убор</w:t>
            </w:r>
            <w:r>
              <w:rPr>
                <w:szCs w:val="21"/>
              </w:rPr>
              <w:t>, защитные оки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87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Соблюдение</w:t>
            </w:r>
            <w:r>
              <w:rPr>
                <w:spacing w:val="-6"/>
                <w:szCs w:val="21"/>
              </w:rPr>
              <w:t xml:space="preserve"> </w:t>
            </w:r>
            <w:r>
              <w:rPr>
                <w:szCs w:val="21"/>
              </w:rPr>
              <w:t>правил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безопасной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работы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66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Культура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труда</w:t>
            </w:r>
            <w:r>
              <w:rPr>
                <w:szCs w:val="21"/>
              </w:rPr>
              <w:t>, порядок на рабочем месте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66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Подготовка</w:t>
            </w:r>
            <w:r>
              <w:rPr>
                <w:szCs w:val="21"/>
              </w:rPr>
              <w:t xml:space="preserve"> необходимых инструментов и приспособлений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 w:val="restart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i/>
                <w:szCs w:val="21"/>
              </w:rPr>
            </w:pPr>
            <w:r>
              <w:rPr>
                <w:szCs w:val="21"/>
              </w:rPr>
              <w:t>Грамотное</w:t>
            </w:r>
            <w:r>
              <w:rPr>
                <w:szCs w:val="21"/>
              </w:rPr>
              <w:t xml:space="preserve"> составление </w:t>
            </w:r>
            <w:r>
              <w:rPr>
                <w:szCs w:val="21"/>
              </w:rPr>
              <w:t>технологической</w:t>
            </w:r>
            <w:r>
              <w:rPr>
                <w:szCs w:val="21"/>
              </w:rPr>
              <w:t xml:space="preserve"> карты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Выполнена технологическая карта изделия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На технологической карте присутствуют все необходимые операции</w:t>
            </w:r>
            <w:r>
              <w:t>, а также соответствующие им инструменты и приспособления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Последовательность операций</w:t>
            </w:r>
            <w:r>
              <w:t xml:space="preserve">, </w:t>
            </w:r>
            <w:r>
              <w:t>описанная в технологической карте, соответствует технологии изготовления изделия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 w:val="restart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  <w:lang w:eastAsia="ru-RU"/>
              </w:rPr>
              <w:t>Разработка</w:t>
            </w:r>
            <w:r w:rsidRPr="00B30EB9">
              <w:rPr>
                <w:szCs w:val="21"/>
                <w:lang w:eastAsia="ru-RU"/>
              </w:rPr>
              <w:t xml:space="preserve"> чертежа </w:t>
            </w:r>
            <w:r>
              <w:rPr>
                <w:szCs w:val="21"/>
                <w:lang w:eastAsia="ru-RU"/>
              </w:rPr>
              <w:t>в соответствии с ЕСКД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указаны габаритные размеры и линейные размеры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соблюдены требования к построению выносных и размерных линий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 xml:space="preserve">основная </w:t>
            </w:r>
            <w:r w:rsidRPr="00B30EB9">
              <w:rPr>
                <w:szCs w:val="21"/>
                <w:lang w:eastAsia="ru-RU"/>
              </w:rPr>
              <w:t>надпись оформлена верно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чертеж соответствует указанному масштабу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толщина</w:t>
            </w:r>
            <w:r w:rsidRPr="00B30EB9">
              <w:rPr>
                <w:szCs w:val="21"/>
                <w:lang w:eastAsia="ru-RU"/>
              </w:rPr>
              <w:t xml:space="preserve"> и тип линий соответствует ГОСТ</w:t>
            </w:r>
          </w:p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>изображение самой детали в целом выполнено качественно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 w:val="restart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Технология</w:t>
            </w:r>
            <w:r>
              <w:rPr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детали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габаритные размеры (по 2 балла за сторону; 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4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точность изготовления пазов / вырезов для щелевого замка (по 2 б. за паз / вырез; 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10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 xml:space="preserve">дополнительный балл за дизайнерское решение </w:t>
            </w:r>
          </w:p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 xml:space="preserve">(художественная и/или </w:t>
            </w:r>
            <w:r w:rsidRPr="00B30EB9">
              <w:rPr>
                <w:szCs w:val="21"/>
                <w:lang w:eastAsia="ru-RU"/>
              </w:rPr>
              <w:t>декоративная обработка)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3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tabs>
                <w:tab w:val="left" w:pos="4775"/>
              </w:tabs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качество</w:t>
            </w:r>
            <w:r>
              <w:rPr>
                <w:szCs w:val="21"/>
              </w:rPr>
              <w:t xml:space="preserve"> обработки всех поверхностей детали (в т.ч. торцов и кромок)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Уборка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рабочего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места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8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200" w:right="191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Время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(до 180 мин.)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7476" w:type="dxa"/>
            <w:gridSpan w:val="2"/>
          </w:tcPr>
          <w:p w:rsidR="007E20EC" w:rsidRDefault="00256C81">
            <w:pPr>
              <w:pStyle w:val="TableParagraph"/>
              <w:spacing w:afterLines="50" w:after="120"/>
              <w:ind w:left="3357" w:right="3347"/>
              <w:jc w:val="center"/>
              <w:rPr>
                <w:szCs w:val="21"/>
              </w:rPr>
            </w:pPr>
            <w:r>
              <w:rPr>
                <w:b/>
                <w:szCs w:val="21"/>
              </w:rPr>
              <w:t>Итого</w:t>
            </w:r>
            <w:r>
              <w:rPr>
                <w:szCs w:val="21"/>
              </w:rPr>
              <w:t>: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382"/>
              <w:rPr>
                <w:b/>
                <w:szCs w:val="21"/>
              </w:rPr>
            </w:pPr>
            <w:r>
              <w:rPr>
                <w:b/>
                <w:szCs w:val="21"/>
              </w:rPr>
              <w:t>35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</w:tbl>
    <w:p w:rsidR="007E20EC" w:rsidRDefault="007E20EC">
      <w:pPr>
        <w:rPr>
          <w:b/>
          <w:bCs/>
        </w:rPr>
      </w:pPr>
    </w:p>
    <w:p w:rsidR="007E20EC" w:rsidRDefault="00256C8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7E20EC" w:rsidRDefault="00B30EB9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М</w:t>
      </w:r>
      <w:r w:rsidR="00256C81">
        <w:rPr>
          <w:b/>
          <w:bCs/>
          <w:sz w:val="28"/>
          <w:szCs w:val="28"/>
        </w:rPr>
        <w:t>униципальный</w:t>
      </w:r>
      <w:r>
        <w:rPr>
          <w:b/>
          <w:bCs/>
          <w:sz w:val="28"/>
          <w:szCs w:val="28"/>
        </w:rPr>
        <w:t xml:space="preserve"> этап в</w:t>
      </w:r>
      <w:r w:rsidR="00256C81">
        <w:rPr>
          <w:b/>
          <w:bCs/>
          <w:sz w:val="28"/>
          <w:szCs w:val="28"/>
        </w:rPr>
        <w:t xml:space="preserve">сероссийской олимпиады школьников </w:t>
      </w:r>
    </w:p>
    <w:p w:rsidR="007E20EC" w:rsidRDefault="00256C81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</w:t>
      </w:r>
      <w:r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>-202</w:t>
      </w:r>
      <w:r>
        <w:rPr>
          <w:b/>
          <w:bCs/>
          <w:sz w:val="28"/>
          <w:szCs w:val="28"/>
        </w:rPr>
        <w:t>4</w:t>
      </w:r>
      <w:r>
        <w:rPr>
          <w:b/>
          <w:bCs/>
          <w:sz w:val="28"/>
          <w:szCs w:val="28"/>
        </w:rPr>
        <w:t xml:space="preserve"> учебного года</w:t>
      </w:r>
    </w:p>
    <w:p w:rsidR="007E20EC" w:rsidRDefault="00256C81">
      <w:pPr>
        <w:adjustRightInd w:val="0"/>
        <w:jc w:val="center"/>
        <w:rPr>
          <w:color w:val="FF0000"/>
          <w:sz w:val="24"/>
          <w:szCs w:val="24"/>
        </w:rPr>
      </w:pPr>
      <w:r>
        <w:rPr>
          <w:b/>
          <w:bCs/>
          <w:color w:val="FF0000"/>
          <w:sz w:val="28"/>
          <w:szCs w:val="28"/>
        </w:rPr>
        <w:t>(</w:t>
      </w:r>
      <w:r>
        <w:rPr>
          <w:b/>
          <w:bCs/>
          <w:color w:val="FF0000"/>
          <w:sz w:val="28"/>
          <w:szCs w:val="28"/>
        </w:rPr>
        <w:t>профиль</w:t>
      </w:r>
      <w:r>
        <w:rPr>
          <w:b/>
          <w:bCs/>
          <w:color w:val="FF0000"/>
          <w:sz w:val="28"/>
          <w:szCs w:val="28"/>
        </w:rPr>
        <w:t xml:space="preserve"> «Техника, технологи</w:t>
      </w:r>
      <w:r>
        <w:rPr>
          <w:b/>
          <w:bCs/>
          <w:color w:val="FF0000"/>
          <w:sz w:val="28"/>
          <w:szCs w:val="28"/>
        </w:rPr>
        <w:t>и</w:t>
      </w:r>
      <w:r>
        <w:rPr>
          <w:b/>
          <w:bCs/>
          <w:color w:val="FF0000"/>
          <w:sz w:val="28"/>
          <w:szCs w:val="28"/>
        </w:rPr>
        <w:t xml:space="preserve"> и техническое творчество»)</w:t>
      </w:r>
    </w:p>
    <w:p w:rsidR="007E20EC" w:rsidRDefault="00256C81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Ручн</w:t>
      </w:r>
      <w:r>
        <w:rPr>
          <w:b/>
          <w:bCs/>
          <w:sz w:val="24"/>
          <w:szCs w:val="24"/>
        </w:rPr>
        <w:t>ая</w:t>
      </w:r>
      <w:r>
        <w:rPr>
          <w:b/>
          <w:bCs/>
          <w:sz w:val="24"/>
          <w:szCs w:val="24"/>
        </w:rPr>
        <w:t xml:space="preserve"> деревообработк</w:t>
      </w:r>
      <w:r>
        <w:rPr>
          <w:b/>
          <w:bCs/>
          <w:sz w:val="24"/>
          <w:szCs w:val="24"/>
        </w:rPr>
        <w:t>а</w:t>
      </w:r>
    </w:p>
    <w:p w:rsidR="007E20EC" w:rsidRDefault="00256C81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9 класс</w:t>
      </w:r>
    </w:p>
    <w:p w:rsidR="007E20EC" w:rsidRDefault="00256C81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Разработать чертеж, технологическую карту на изготовление колодки струга (однодетальное изделие) и изготовить колодку струга 20 </w:t>
      </w:r>
      <w:r>
        <w:rPr>
          <w:sz w:val="24"/>
          <w:szCs w:val="24"/>
        </w:rPr>
        <w:sym w:font="Symbol" w:char="00B4"/>
      </w:r>
      <w:r>
        <w:rPr>
          <w:sz w:val="24"/>
          <w:szCs w:val="24"/>
        </w:rPr>
        <w:t xml:space="preserve"> 25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sym w:font="Symbol" w:char="00B4"/>
      </w:r>
      <w:r>
        <w:rPr>
          <w:sz w:val="24"/>
          <w:szCs w:val="24"/>
        </w:rPr>
        <w:t xml:space="preserve"> 160 мм. </w:t>
      </w:r>
      <w:r>
        <w:rPr>
          <w:sz w:val="24"/>
          <w:szCs w:val="24"/>
        </w:rPr>
        <w:t>(однодетальное изделие)</w:t>
      </w:r>
    </w:p>
    <w:p w:rsidR="007E20EC" w:rsidRDefault="00256C81">
      <w:pPr>
        <w:pStyle w:val="2"/>
        <w:spacing w:before="137"/>
        <w:ind w:left="58" w:right="65"/>
        <w:jc w:val="center"/>
      </w:pPr>
      <w:r>
        <w:rPr>
          <w:noProof/>
          <w:lang w:eastAsia="ru-RU"/>
        </w:rPr>
        <w:drawing>
          <wp:inline distT="0" distB="0" distL="114300" distR="114300">
            <wp:extent cx="3986530" cy="3293110"/>
            <wp:effectExtent l="0" t="0" r="1270" b="889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86530" cy="329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114300" distR="114300">
            <wp:extent cx="3991610" cy="3947795"/>
            <wp:effectExtent l="0" t="0" r="8890" b="1905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91610" cy="394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0EC" w:rsidRDefault="007E20EC"/>
    <w:p w:rsidR="007E20EC" w:rsidRDefault="00256C81">
      <w:pPr>
        <w:pStyle w:val="TableParagraph"/>
        <w:spacing w:afterLines="50" w:after="120"/>
        <w:ind w:left="107"/>
        <w:rPr>
          <w:b/>
          <w:bCs/>
          <w:szCs w:val="21"/>
        </w:rPr>
      </w:pPr>
      <w:r>
        <w:rPr>
          <w:b/>
          <w:bCs/>
          <w:szCs w:val="21"/>
        </w:rPr>
        <w:t>паз для накладки</w:t>
      </w:r>
    </w:p>
    <w:p w:rsidR="007E20EC" w:rsidRDefault="00256C81">
      <w:pPr>
        <w:pStyle w:val="TableParagraph"/>
        <w:spacing w:afterLines="50" w:after="120"/>
        <w:ind w:left="107"/>
        <w:rPr>
          <w:sz w:val="24"/>
          <w:szCs w:val="24"/>
        </w:rPr>
      </w:pPr>
      <w:r>
        <w:rPr>
          <w:szCs w:val="21"/>
        </w:rPr>
        <w:t xml:space="preserve">в месте крепления шурупами </w:t>
      </w:r>
      <w:r>
        <w:rPr>
          <w:sz w:val="24"/>
          <w:szCs w:val="24"/>
        </w:rPr>
        <w:t xml:space="preserve">20 </w:t>
      </w:r>
      <w:r>
        <w:rPr>
          <w:sz w:val="24"/>
          <w:szCs w:val="24"/>
        </w:rPr>
        <w:sym w:font="Symbol" w:char="00B4"/>
      </w:r>
      <w:r>
        <w:rPr>
          <w:sz w:val="24"/>
          <w:szCs w:val="24"/>
        </w:rPr>
        <w:t xml:space="preserve"> 25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sym w:font="Symbol" w:char="00B4"/>
      </w:r>
      <w:r>
        <w:rPr>
          <w:sz w:val="24"/>
          <w:szCs w:val="24"/>
        </w:rPr>
        <w:t xml:space="preserve"> 4 мм; </w:t>
      </w:r>
      <w:r>
        <w:rPr>
          <w:szCs w:val="21"/>
        </w:rPr>
        <w:t xml:space="preserve">в месте крепления прижимным винтом </w:t>
      </w:r>
      <w:r>
        <w:rPr>
          <w:sz w:val="24"/>
          <w:szCs w:val="24"/>
        </w:rPr>
        <w:t xml:space="preserve">20 </w:t>
      </w:r>
      <w:r>
        <w:rPr>
          <w:sz w:val="24"/>
          <w:szCs w:val="24"/>
        </w:rPr>
        <w:sym w:font="Symbol" w:char="00B4"/>
      </w:r>
      <w:r>
        <w:rPr>
          <w:sz w:val="24"/>
          <w:szCs w:val="24"/>
        </w:rPr>
        <w:t xml:space="preserve"> 16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sym w:font="Symbol" w:char="00B4"/>
      </w:r>
      <w:r>
        <w:rPr>
          <w:sz w:val="24"/>
          <w:szCs w:val="24"/>
        </w:rPr>
        <w:t xml:space="preserve"> 4 мм</w:t>
      </w:r>
    </w:p>
    <w:p w:rsidR="007E20EC" w:rsidRDefault="00256C81">
      <w:pPr>
        <w:pStyle w:val="TableParagraph"/>
        <w:spacing w:afterLines="50" w:after="120"/>
        <w:ind w:left="107"/>
        <w:rPr>
          <w:b/>
          <w:sz w:val="24"/>
        </w:rPr>
      </w:pPr>
      <w:r>
        <w:rPr>
          <w:b/>
          <w:bCs/>
          <w:szCs w:val="21"/>
        </w:rPr>
        <w:t>паз для ножа</w:t>
      </w:r>
      <w:r>
        <w:rPr>
          <w:szCs w:val="21"/>
        </w:rPr>
        <w:t xml:space="preserve"> </w:t>
      </w:r>
      <w:r>
        <w:rPr>
          <w:sz w:val="24"/>
          <w:szCs w:val="24"/>
        </w:rPr>
        <w:t xml:space="preserve">14 </w:t>
      </w:r>
      <w:r>
        <w:rPr>
          <w:sz w:val="24"/>
          <w:szCs w:val="24"/>
        </w:rPr>
        <w:sym w:font="Symbol" w:char="00B4"/>
      </w:r>
      <w:r>
        <w:rPr>
          <w:sz w:val="24"/>
          <w:szCs w:val="24"/>
        </w:rPr>
        <w:t xml:space="preserve"> 1 мм</w:t>
      </w:r>
      <w:r>
        <w:rPr>
          <w:b/>
          <w:sz w:val="24"/>
        </w:rPr>
        <w:br w:type="page"/>
      </w:r>
    </w:p>
    <w:p w:rsidR="007E20EC" w:rsidRDefault="00256C81">
      <w:pPr>
        <w:rPr>
          <w:b/>
          <w:sz w:val="24"/>
        </w:rPr>
      </w:pPr>
      <w:r>
        <w:rPr>
          <w:b/>
          <w:sz w:val="24"/>
        </w:rPr>
        <w:lastRenderedPageBreak/>
        <w:br w:type="page"/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page">
              <wp:posOffset>343535</wp:posOffset>
            </wp:positionH>
            <wp:positionV relativeFrom="paragraph">
              <wp:posOffset>-13335</wp:posOffset>
            </wp:positionV>
            <wp:extent cx="6772910" cy="10008870"/>
            <wp:effectExtent l="0" t="0" r="8890" b="11430"/>
            <wp:wrapNone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1000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E20EC" w:rsidRDefault="00256C81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</w:t>
      </w:r>
      <w:r>
        <w:rPr>
          <w:sz w:val="28"/>
          <w:szCs w:val="28"/>
        </w:rPr>
        <w:t xml:space="preserve"> на изготовление изделия</w:t>
      </w:r>
    </w:p>
    <w:p w:rsidR="007E20EC" w:rsidRDefault="007E20EC">
      <w:pPr>
        <w:jc w:val="center"/>
        <w:rPr>
          <w:sz w:val="28"/>
          <w:szCs w:val="28"/>
        </w:rPr>
      </w:pPr>
    </w:p>
    <w:tbl>
      <w:tblPr>
        <w:tblStyle w:val="a4"/>
        <w:tblW w:w="10207" w:type="dxa"/>
        <w:tblInd w:w="279" w:type="dxa"/>
        <w:tblLook w:val="04A0" w:firstRow="1" w:lastRow="0" w:firstColumn="1" w:lastColumn="0" w:noHBand="0" w:noVBand="1"/>
      </w:tblPr>
      <w:tblGrid>
        <w:gridCol w:w="562"/>
        <w:gridCol w:w="2977"/>
        <w:gridCol w:w="3686"/>
        <w:gridCol w:w="2982"/>
      </w:tblGrid>
      <w:tr w:rsidR="007E20EC">
        <w:tc>
          <w:tcPr>
            <w:tcW w:w="562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977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пераци</w:t>
            </w:r>
            <w:r>
              <w:rPr>
                <w:sz w:val="24"/>
                <w:szCs w:val="24"/>
              </w:rPr>
              <w:t>я</w:t>
            </w:r>
          </w:p>
        </w:tc>
        <w:tc>
          <w:tcPr>
            <w:tcW w:w="3686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Эскиз</w:t>
            </w:r>
          </w:p>
        </w:tc>
        <w:tc>
          <w:tcPr>
            <w:tcW w:w="2982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</w:t>
            </w:r>
            <w:r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приспособлени</w:t>
            </w:r>
            <w:r>
              <w:rPr>
                <w:sz w:val="24"/>
                <w:szCs w:val="24"/>
              </w:rPr>
              <w:t>е</w:t>
            </w:r>
          </w:p>
        </w:tc>
      </w:tr>
      <w:tr w:rsidR="007E20EC">
        <w:trPr>
          <w:trHeight w:val="14002"/>
        </w:trPr>
        <w:tc>
          <w:tcPr>
            <w:tcW w:w="562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3686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82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</w:tr>
    </w:tbl>
    <w:p w:rsidR="007E20EC" w:rsidRDefault="00256C81">
      <w:pPr>
        <w:rPr>
          <w:b/>
          <w:sz w:val="24"/>
        </w:rPr>
      </w:pPr>
      <w:r>
        <w:rPr>
          <w:b/>
          <w:sz w:val="24"/>
        </w:rPr>
        <w:br w:type="page"/>
      </w:r>
    </w:p>
    <w:p w:rsidR="007E20EC" w:rsidRDefault="00256C81">
      <w:pPr>
        <w:pStyle w:val="2"/>
        <w:spacing w:before="137"/>
        <w:ind w:left="58" w:right="65"/>
        <w:jc w:val="center"/>
      </w:pPr>
      <w:r>
        <w:lastRenderedPageBreak/>
        <w:t>К</w:t>
      </w:r>
      <w:r>
        <w:t>арт</w:t>
      </w:r>
      <w:r>
        <w:t>а</w:t>
      </w:r>
      <w:r>
        <w:t xml:space="preserve"> пооперационного контроля для участников и жюри</w:t>
      </w:r>
    </w:p>
    <w:p w:rsidR="007E20EC" w:rsidRDefault="00256C81">
      <w:pPr>
        <w:pStyle w:val="2"/>
        <w:spacing w:before="137" w:afterLines="50" w:after="120"/>
        <w:ind w:left="57" w:right="62"/>
        <w:jc w:val="center"/>
      </w:pPr>
      <w:r>
        <w:t>по</w:t>
      </w:r>
      <w:r>
        <w:rPr>
          <w:spacing w:val="-1"/>
        </w:rPr>
        <w:t xml:space="preserve"> </w:t>
      </w:r>
      <w:r>
        <w:t>Ручной деревообработке</w:t>
      </w:r>
      <w:r>
        <w:t xml:space="preserve"> в 9 классе</w:t>
      </w:r>
    </w:p>
    <w:p w:rsidR="007E20EC" w:rsidRDefault="007E20EC"/>
    <w:tbl>
      <w:tblPr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6794"/>
        <w:gridCol w:w="1008"/>
        <w:gridCol w:w="1373"/>
      </w:tblGrid>
      <w:tr w:rsidR="007E20EC">
        <w:trPr>
          <w:trHeight w:val="551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172" w:right="146" w:firstLine="57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№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п/п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2178" w:right="2171"/>
              <w:jc w:val="center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Критерии</w:t>
            </w:r>
            <w:r>
              <w:rPr>
                <w:b/>
                <w:i/>
                <w:spacing w:val="-6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оценивания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258" w:right="166" w:hanging="68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Макс.</w:t>
            </w:r>
            <w:r>
              <w:rPr>
                <w:b/>
                <w:i/>
                <w:spacing w:val="-57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балл</w:t>
            </w:r>
          </w:p>
        </w:tc>
        <w:tc>
          <w:tcPr>
            <w:tcW w:w="1373" w:type="dxa"/>
          </w:tcPr>
          <w:p w:rsidR="007E20EC" w:rsidRDefault="00256C81">
            <w:pPr>
              <w:pStyle w:val="TableParagraph"/>
              <w:spacing w:afterLines="50" w:after="120"/>
              <w:ind w:left="106" w:right="82" w:firstLine="319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Балл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участника</w:t>
            </w:r>
          </w:p>
        </w:tc>
      </w:tr>
      <w:tr w:rsidR="007E20EC">
        <w:trPr>
          <w:trHeight w:val="275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Наличие</w:t>
            </w:r>
            <w:r>
              <w:rPr>
                <w:spacing w:val="-4"/>
                <w:szCs w:val="21"/>
              </w:rPr>
              <w:t xml:space="preserve"> </w:t>
            </w:r>
            <w:r>
              <w:rPr>
                <w:szCs w:val="21"/>
              </w:rPr>
              <w:t>рабочей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формы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(халат,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головной</w:t>
            </w:r>
            <w:r>
              <w:rPr>
                <w:spacing w:val="1"/>
                <w:szCs w:val="21"/>
              </w:rPr>
              <w:t xml:space="preserve"> </w:t>
            </w:r>
            <w:r>
              <w:rPr>
                <w:szCs w:val="21"/>
              </w:rPr>
              <w:t>убор</w:t>
            </w:r>
            <w:r>
              <w:rPr>
                <w:szCs w:val="21"/>
              </w:rPr>
              <w:t>, защитные оки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87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Соблюдение</w:t>
            </w:r>
            <w:r>
              <w:rPr>
                <w:spacing w:val="-6"/>
                <w:szCs w:val="21"/>
              </w:rPr>
              <w:t xml:space="preserve"> </w:t>
            </w:r>
            <w:r>
              <w:rPr>
                <w:szCs w:val="21"/>
              </w:rPr>
              <w:t>правил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безопасной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работы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66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Культура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труда</w:t>
            </w:r>
            <w:r>
              <w:rPr>
                <w:szCs w:val="21"/>
              </w:rPr>
              <w:t>, порядок на рабочем месте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66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Подготовка</w:t>
            </w:r>
            <w:r>
              <w:rPr>
                <w:szCs w:val="21"/>
              </w:rPr>
              <w:t xml:space="preserve"> необходимых инструментов и приспособлений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 w:val="restart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i/>
                <w:szCs w:val="21"/>
              </w:rPr>
            </w:pPr>
            <w:r>
              <w:rPr>
                <w:szCs w:val="21"/>
              </w:rPr>
              <w:t>Грамотное</w:t>
            </w:r>
            <w:r>
              <w:rPr>
                <w:szCs w:val="21"/>
              </w:rPr>
              <w:t xml:space="preserve"> составление </w:t>
            </w:r>
            <w:r>
              <w:rPr>
                <w:szCs w:val="21"/>
              </w:rPr>
              <w:t>технологической</w:t>
            </w:r>
            <w:r>
              <w:rPr>
                <w:szCs w:val="21"/>
              </w:rPr>
              <w:t xml:space="preserve"> карты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8"/>
              <w:rPr>
                <w:szCs w:val="21"/>
              </w:rPr>
            </w:pPr>
            <w:r>
              <w:t>Выполнена технологическая карта изделия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8"/>
              <w:rPr>
                <w:szCs w:val="21"/>
              </w:rPr>
            </w:pPr>
            <w:r>
              <w:t xml:space="preserve">На технологической карте присутствуют все </w:t>
            </w:r>
            <w:r>
              <w:t>необходимые операции</w:t>
            </w:r>
            <w:r>
              <w:t>, а также соответствующие им инструменты и приспособления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8"/>
              <w:rPr>
                <w:szCs w:val="21"/>
              </w:rPr>
            </w:pPr>
            <w:r>
              <w:t>Последовательность операций</w:t>
            </w:r>
            <w:r>
              <w:t>, описанная в технологической карте, соответствует технологии изготовления изделия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 w:val="restart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  <w:lang w:eastAsia="ru-RU"/>
              </w:rPr>
              <w:t>Разработка</w:t>
            </w:r>
            <w:r w:rsidRPr="00B30EB9">
              <w:rPr>
                <w:szCs w:val="21"/>
                <w:lang w:eastAsia="ru-RU"/>
              </w:rPr>
              <w:t xml:space="preserve"> чертежа </w:t>
            </w:r>
            <w:r>
              <w:rPr>
                <w:szCs w:val="21"/>
                <w:lang w:eastAsia="ru-RU"/>
              </w:rPr>
              <w:t>в соответствии с ЕСКД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 xml:space="preserve">указаны </w:t>
            </w:r>
            <w:r>
              <w:rPr>
                <w:szCs w:val="21"/>
                <w:lang w:eastAsia="ru-RU"/>
              </w:rPr>
              <w:t>габаритные размеры и линейные размеры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соблюдены требования к построению выносных и размерных линий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>основная надпись оформлена верно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чертеж соответствует указанному масштабу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толщина</w:t>
            </w:r>
            <w:r w:rsidRPr="00B30EB9">
              <w:rPr>
                <w:szCs w:val="21"/>
                <w:lang w:eastAsia="ru-RU"/>
              </w:rPr>
              <w:t xml:space="preserve"> и тип линий соответствует ГОСТ</w:t>
            </w:r>
          </w:p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 xml:space="preserve">изображение самой детали в целом </w:t>
            </w:r>
            <w:r w:rsidRPr="00B30EB9">
              <w:rPr>
                <w:szCs w:val="21"/>
                <w:lang w:eastAsia="ru-RU"/>
              </w:rPr>
              <w:t>выполнено качественно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 w:val="restart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Технология</w:t>
            </w:r>
            <w:r>
              <w:rPr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детали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габаритные размеры (по 2 балла за сторону; 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- </w:t>
            </w:r>
            <w:r>
              <w:rPr>
                <w:sz w:val="24"/>
                <w:szCs w:val="24"/>
              </w:rPr>
              <w:t xml:space="preserve">20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25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160 мм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6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точность изготовления паза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- паз для накладки: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 w:val="24"/>
                <w:szCs w:val="24"/>
              </w:rPr>
            </w:pPr>
            <w:r>
              <w:rPr>
                <w:szCs w:val="21"/>
              </w:rPr>
              <w:t xml:space="preserve">в месте крепления шурупами </w:t>
            </w:r>
            <w:r>
              <w:rPr>
                <w:sz w:val="24"/>
                <w:szCs w:val="24"/>
              </w:rPr>
              <w:t xml:space="preserve">20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25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4 мм; 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в месте крепления прижимным винтом </w:t>
            </w:r>
            <w:r>
              <w:rPr>
                <w:sz w:val="24"/>
                <w:szCs w:val="24"/>
              </w:rPr>
              <w:t xml:space="preserve">20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16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4 мм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4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точность изготовления паза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- паз для ножа (</w:t>
            </w:r>
            <w:r>
              <w:rPr>
                <w:sz w:val="24"/>
                <w:szCs w:val="24"/>
              </w:rPr>
              <w:t xml:space="preserve">14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1 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точность сверления отверстия под прижимной винт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 xml:space="preserve">дополнительный балл за дизайнерское решение </w:t>
            </w:r>
          </w:p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>(художественная и/или декоративная обработка)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3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tabs>
                <w:tab w:val="left" w:pos="4775"/>
              </w:tabs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качество</w:t>
            </w:r>
            <w:r>
              <w:rPr>
                <w:szCs w:val="21"/>
              </w:rPr>
              <w:t xml:space="preserve"> обработки всех поверхностей детали (в т.ч. торцы и фаски)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Уборка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рабочего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места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8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200" w:right="191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Время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(до 180 мин.)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7476" w:type="dxa"/>
            <w:gridSpan w:val="2"/>
          </w:tcPr>
          <w:p w:rsidR="007E20EC" w:rsidRDefault="00256C81">
            <w:pPr>
              <w:pStyle w:val="TableParagraph"/>
              <w:spacing w:afterLines="50" w:after="120"/>
              <w:ind w:left="3357" w:right="3347"/>
              <w:jc w:val="center"/>
              <w:rPr>
                <w:szCs w:val="21"/>
              </w:rPr>
            </w:pPr>
            <w:r>
              <w:rPr>
                <w:b/>
                <w:szCs w:val="21"/>
              </w:rPr>
              <w:t>Итого</w:t>
            </w:r>
            <w:r>
              <w:rPr>
                <w:szCs w:val="21"/>
              </w:rPr>
              <w:t>: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382"/>
              <w:rPr>
                <w:b/>
                <w:szCs w:val="21"/>
              </w:rPr>
            </w:pPr>
            <w:r>
              <w:rPr>
                <w:b/>
                <w:szCs w:val="21"/>
              </w:rPr>
              <w:t>35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</w:tbl>
    <w:p w:rsidR="007E20EC" w:rsidRDefault="007E20EC">
      <w:pPr>
        <w:jc w:val="center"/>
        <w:rPr>
          <w:b/>
          <w:bCs/>
          <w:sz w:val="24"/>
          <w:szCs w:val="24"/>
        </w:rPr>
      </w:pPr>
    </w:p>
    <w:p w:rsidR="007E20EC" w:rsidRDefault="00256C81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:rsidR="007E20EC" w:rsidRDefault="00B30EB9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М</w:t>
      </w:r>
      <w:r w:rsidR="00256C81">
        <w:rPr>
          <w:b/>
          <w:bCs/>
          <w:sz w:val="28"/>
          <w:szCs w:val="28"/>
        </w:rPr>
        <w:t>униципальный</w:t>
      </w:r>
      <w:r>
        <w:rPr>
          <w:b/>
          <w:bCs/>
          <w:sz w:val="28"/>
          <w:szCs w:val="28"/>
        </w:rPr>
        <w:t xml:space="preserve"> этап в</w:t>
      </w:r>
      <w:bookmarkStart w:id="0" w:name="_GoBack"/>
      <w:bookmarkEnd w:id="0"/>
      <w:r w:rsidR="00256C81">
        <w:rPr>
          <w:b/>
          <w:bCs/>
          <w:sz w:val="28"/>
          <w:szCs w:val="28"/>
        </w:rPr>
        <w:t xml:space="preserve">сероссийской олимпиады школьников </w:t>
      </w:r>
    </w:p>
    <w:p w:rsidR="007E20EC" w:rsidRDefault="00256C81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</w:t>
      </w:r>
      <w:r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>-202</w:t>
      </w:r>
      <w:r>
        <w:rPr>
          <w:b/>
          <w:bCs/>
          <w:sz w:val="28"/>
          <w:szCs w:val="28"/>
        </w:rPr>
        <w:t>4</w:t>
      </w:r>
      <w:r>
        <w:rPr>
          <w:b/>
          <w:bCs/>
          <w:sz w:val="28"/>
          <w:szCs w:val="28"/>
        </w:rPr>
        <w:t xml:space="preserve"> учебного года</w:t>
      </w:r>
    </w:p>
    <w:p w:rsidR="007E20EC" w:rsidRDefault="00256C81">
      <w:pPr>
        <w:adjustRightInd w:val="0"/>
        <w:jc w:val="center"/>
        <w:rPr>
          <w:color w:val="FF0000"/>
          <w:sz w:val="24"/>
          <w:szCs w:val="24"/>
        </w:rPr>
      </w:pPr>
      <w:r>
        <w:rPr>
          <w:b/>
          <w:bCs/>
          <w:color w:val="FF0000"/>
          <w:sz w:val="28"/>
          <w:szCs w:val="28"/>
        </w:rPr>
        <w:t>(</w:t>
      </w:r>
      <w:r>
        <w:rPr>
          <w:b/>
          <w:bCs/>
          <w:color w:val="FF0000"/>
          <w:sz w:val="28"/>
          <w:szCs w:val="28"/>
        </w:rPr>
        <w:t>профиль</w:t>
      </w:r>
      <w:r>
        <w:rPr>
          <w:b/>
          <w:bCs/>
          <w:color w:val="FF0000"/>
          <w:sz w:val="28"/>
          <w:szCs w:val="28"/>
        </w:rPr>
        <w:t xml:space="preserve"> «Техника, технологи</w:t>
      </w:r>
      <w:r>
        <w:rPr>
          <w:b/>
          <w:bCs/>
          <w:color w:val="FF0000"/>
          <w:sz w:val="28"/>
          <w:szCs w:val="28"/>
        </w:rPr>
        <w:t>и</w:t>
      </w:r>
      <w:r>
        <w:rPr>
          <w:b/>
          <w:bCs/>
          <w:color w:val="FF0000"/>
          <w:sz w:val="28"/>
          <w:szCs w:val="28"/>
        </w:rPr>
        <w:t xml:space="preserve"> и техническое творчество»)</w:t>
      </w:r>
    </w:p>
    <w:p w:rsidR="007E20EC" w:rsidRDefault="00256C81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Ручн</w:t>
      </w:r>
      <w:r>
        <w:rPr>
          <w:b/>
          <w:bCs/>
          <w:sz w:val="24"/>
          <w:szCs w:val="24"/>
        </w:rPr>
        <w:t>ая</w:t>
      </w:r>
      <w:r>
        <w:rPr>
          <w:b/>
          <w:bCs/>
          <w:sz w:val="24"/>
          <w:szCs w:val="24"/>
        </w:rPr>
        <w:t xml:space="preserve"> деревообработк</w:t>
      </w:r>
      <w:r>
        <w:rPr>
          <w:b/>
          <w:bCs/>
          <w:sz w:val="24"/>
          <w:szCs w:val="24"/>
        </w:rPr>
        <w:t>а</w:t>
      </w:r>
    </w:p>
    <w:p w:rsidR="007E20EC" w:rsidRDefault="00256C81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10-11 класс</w:t>
      </w:r>
    </w:p>
    <w:p w:rsidR="007E20EC" w:rsidRDefault="007E20EC">
      <w:pPr>
        <w:jc w:val="center"/>
      </w:pPr>
    </w:p>
    <w:p w:rsidR="007E20EC" w:rsidRDefault="00256C81">
      <w:pPr>
        <w:jc w:val="center"/>
      </w:pPr>
      <w:r>
        <w:t xml:space="preserve">Разработать чертеж, технологическую карту и изготовить подрамник для планшета (500 </w:t>
      </w:r>
      <w:r>
        <w:sym w:font="Symbol" w:char="00B4"/>
      </w:r>
      <w:r>
        <w:t xml:space="preserve"> 700 мм)</w:t>
      </w:r>
    </w:p>
    <w:p w:rsidR="007E20EC" w:rsidRDefault="00256C81">
      <w:pPr>
        <w:jc w:val="center"/>
      </w:pPr>
      <w:r>
        <w:rPr>
          <w:noProof/>
          <w:lang w:eastAsia="ru-RU"/>
        </w:rPr>
        <w:drawing>
          <wp:inline distT="0" distB="0" distL="114300" distR="114300">
            <wp:extent cx="5801995" cy="3479800"/>
            <wp:effectExtent l="0" t="0" r="1905" b="0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01995" cy="347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0EC" w:rsidRDefault="007E20EC">
      <w:pPr>
        <w:jc w:val="center"/>
      </w:pPr>
    </w:p>
    <w:p w:rsidR="007E20EC" w:rsidRDefault="00256C81">
      <w:pPr>
        <w:jc w:val="center"/>
      </w:pPr>
      <w:r>
        <w:t>Рис. Планшет (подрамник состоит из двух деталей №2 и двух деталей №3)</w:t>
      </w:r>
    </w:p>
    <w:p w:rsidR="007E20EC" w:rsidRDefault="00256C81">
      <w:pPr>
        <w:rPr>
          <w:b/>
          <w:sz w:val="24"/>
        </w:rPr>
      </w:pPr>
      <w:r>
        <w:rPr>
          <w:b/>
          <w:sz w:val="24"/>
        </w:rPr>
        <w:br w:type="page"/>
      </w:r>
    </w:p>
    <w:p w:rsidR="007E20EC" w:rsidRDefault="00256C81">
      <w:pPr>
        <w:rPr>
          <w:b/>
          <w:sz w:val="24"/>
        </w:rPr>
      </w:pPr>
      <w:r>
        <w:rPr>
          <w:b/>
          <w:sz w:val="24"/>
        </w:rPr>
        <w:lastRenderedPageBreak/>
        <w:br w:type="page"/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page">
              <wp:posOffset>343535</wp:posOffset>
            </wp:positionH>
            <wp:positionV relativeFrom="paragraph">
              <wp:posOffset>-13335</wp:posOffset>
            </wp:positionV>
            <wp:extent cx="6772910" cy="10008870"/>
            <wp:effectExtent l="0" t="0" r="8890" b="11430"/>
            <wp:wrapNone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1000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E20EC" w:rsidRDefault="00256C81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</w:t>
      </w:r>
      <w:r>
        <w:rPr>
          <w:sz w:val="28"/>
          <w:szCs w:val="28"/>
        </w:rPr>
        <w:t xml:space="preserve"> на изготовление изделия</w:t>
      </w:r>
    </w:p>
    <w:p w:rsidR="007E20EC" w:rsidRDefault="007E20EC">
      <w:pPr>
        <w:jc w:val="center"/>
        <w:rPr>
          <w:sz w:val="28"/>
          <w:szCs w:val="28"/>
        </w:rPr>
      </w:pPr>
    </w:p>
    <w:tbl>
      <w:tblPr>
        <w:tblStyle w:val="a4"/>
        <w:tblW w:w="10207" w:type="dxa"/>
        <w:tblInd w:w="279" w:type="dxa"/>
        <w:tblLook w:val="04A0" w:firstRow="1" w:lastRow="0" w:firstColumn="1" w:lastColumn="0" w:noHBand="0" w:noVBand="1"/>
      </w:tblPr>
      <w:tblGrid>
        <w:gridCol w:w="562"/>
        <w:gridCol w:w="2977"/>
        <w:gridCol w:w="3686"/>
        <w:gridCol w:w="2982"/>
      </w:tblGrid>
      <w:tr w:rsidR="007E20EC">
        <w:tc>
          <w:tcPr>
            <w:tcW w:w="562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977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пераци</w:t>
            </w:r>
            <w:r>
              <w:rPr>
                <w:sz w:val="24"/>
                <w:szCs w:val="24"/>
              </w:rPr>
              <w:t>я</w:t>
            </w:r>
          </w:p>
        </w:tc>
        <w:tc>
          <w:tcPr>
            <w:tcW w:w="3686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Эскиз</w:t>
            </w:r>
          </w:p>
        </w:tc>
        <w:tc>
          <w:tcPr>
            <w:tcW w:w="2982" w:type="dxa"/>
          </w:tcPr>
          <w:p w:rsidR="007E20EC" w:rsidRDefault="00256C81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</w:t>
            </w:r>
            <w:r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приспособлени</w:t>
            </w:r>
            <w:r>
              <w:rPr>
                <w:sz w:val="24"/>
                <w:szCs w:val="24"/>
              </w:rPr>
              <w:t>е</w:t>
            </w:r>
          </w:p>
        </w:tc>
      </w:tr>
      <w:tr w:rsidR="007E20EC">
        <w:trPr>
          <w:trHeight w:val="14002"/>
        </w:trPr>
        <w:tc>
          <w:tcPr>
            <w:tcW w:w="562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3686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82" w:type="dxa"/>
          </w:tcPr>
          <w:p w:rsidR="007E20EC" w:rsidRDefault="007E20E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</w:tr>
    </w:tbl>
    <w:p w:rsidR="007E20EC" w:rsidRDefault="00256C81">
      <w:pPr>
        <w:rPr>
          <w:b/>
          <w:sz w:val="24"/>
        </w:rPr>
      </w:pPr>
      <w:r>
        <w:rPr>
          <w:b/>
          <w:sz w:val="24"/>
        </w:rPr>
        <w:br w:type="page"/>
      </w:r>
    </w:p>
    <w:p w:rsidR="007E20EC" w:rsidRDefault="00256C81">
      <w:pPr>
        <w:pStyle w:val="2"/>
        <w:spacing w:before="137"/>
        <w:ind w:left="58" w:right="65"/>
        <w:jc w:val="center"/>
      </w:pPr>
      <w:r>
        <w:lastRenderedPageBreak/>
        <w:t>К</w:t>
      </w:r>
      <w:r>
        <w:t>арт</w:t>
      </w:r>
      <w:r>
        <w:t>а</w:t>
      </w:r>
      <w:r>
        <w:t xml:space="preserve"> пооперационного контроля для участников и жюри</w:t>
      </w:r>
    </w:p>
    <w:p w:rsidR="007E20EC" w:rsidRDefault="00256C81">
      <w:pPr>
        <w:pStyle w:val="2"/>
        <w:spacing w:before="137" w:afterLines="50" w:after="120"/>
        <w:ind w:left="57" w:right="62"/>
        <w:jc w:val="center"/>
      </w:pPr>
      <w:r>
        <w:t>по</w:t>
      </w:r>
      <w:r>
        <w:rPr>
          <w:spacing w:val="-1"/>
        </w:rPr>
        <w:t xml:space="preserve"> </w:t>
      </w:r>
      <w:r>
        <w:t xml:space="preserve">Ручной </w:t>
      </w:r>
      <w:r>
        <w:t>деревообработке</w:t>
      </w:r>
      <w:r>
        <w:t xml:space="preserve"> в 10-11 классе</w:t>
      </w:r>
    </w:p>
    <w:p w:rsidR="007E20EC" w:rsidRDefault="007E20EC"/>
    <w:tbl>
      <w:tblPr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6794"/>
        <w:gridCol w:w="1008"/>
        <w:gridCol w:w="1373"/>
      </w:tblGrid>
      <w:tr w:rsidR="007E20EC">
        <w:trPr>
          <w:trHeight w:val="551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172" w:right="146" w:firstLine="57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№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п/п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2178" w:right="2171"/>
              <w:jc w:val="center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Критерии</w:t>
            </w:r>
            <w:r>
              <w:rPr>
                <w:b/>
                <w:i/>
                <w:spacing w:val="-6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оценивания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258" w:right="166" w:hanging="68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Макс.</w:t>
            </w:r>
            <w:r>
              <w:rPr>
                <w:b/>
                <w:i/>
                <w:spacing w:val="-57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балл</w:t>
            </w:r>
          </w:p>
        </w:tc>
        <w:tc>
          <w:tcPr>
            <w:tcW w:w="1373" w:type="dxa"/>
          </w:tcPr>
          <w:p w:rsidR="007E20EC" w:rsidRDefault="00256C81">
            <w:pPr>
              <w:pStyle w:val="TableParagraph"/>
              <w:spacing w:afterLines="50" w:after="120"/>
              <w:ind w:left="106" w:right="82" w:firstLine="319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Балл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участника</w:t>
            </w:r>
          </w:p>
        </w:tc>
      </w:tr>
      <w:tr w:rsidR="007E20EC">
        <w:trPr>
          <w:trHeight w:val="275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Наличие</w:t>
            </w:r>
            <w:r>
              <w:rPr>
                <w:spacing w:val="-4"/>
                <w:szCs w:val="21"/>
              </w:rPr>
              <w:t xml:space="preserve"> </w:t>
            </w:r>
            <w:r>
              <w:rPr>
                <w:szCs w:val="21"/>
              </w:rPr>
              <w:t>рабочей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формы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(халат,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головной</w:t>
            </w:r>
            <w:r>
              <w:rPr>
                <w:spacing w:val="1"/>
                <w:szCs w:val="21"/>
              </w:rPr>
              <w:t xml:space="preserve"> </w:t>
            </w:r>
            <w:r>
              <w:rPr>
                <w:szCs w:val="21"/>
              </w:rPr>
              <w:t>убор</w:t>
            </w:r>
            <w:r>
              <w:rPr>
                <w:szCs w:val="21"/>
              </w:rPr>
              <w:t>, защитные оки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87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Соблюдение</w:t>
            </w:r>
            <w:r>
              <w:rPr>
                <w:spacing w:val="-6"/>
                <w:szCs w:val="21"/>
              </w:rPr>
              <w:t xml:space="preserve"> </w:t>
            </w:r>
            <w:r>
              <w:rPr>
                <w:szCs w:val="21"/>
              </w:rPr>
              <w:t>правил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безопасной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работы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66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Культура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труда</w:t>
            </w:r>
            <w:r>
              <w:rPr>
                <w:szCs w:val="21"/>
              </w:rPr>
              <w:t>, порядок на рабочем месте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66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Подготовка</w:t>
            </w:r>
            <w:r>
              <w:rPr>
                <w:szCs w:val="21"/>
              </w:rPr>
              <w:t xml:space="preserve"> необходимых инструментов и приспособлений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 w:val="restart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i/>
                <w:szCs w:val="21"/>
              </w:rPr>
            </w:pPr>
            <w:r>
              <w:rPr>
                <w:szCs w:val="21"/>
              </w:rPr>
              <w:t>Грамотное</w:t>
            </w:r>
            <w:r>
              <w:rPr>
                <w:szCs w:val="21"/>
              </w:rPr>
              <w:t xml:space="preserve"> составление </w:t>
            </w:r>
            <w:r>
              <w:rPr>
                <w:szCs w:val="21"/>
              </w:rPr>
              <w:t>технологической</w:t>
            </w:r>
            <w:r>
              <w:rPr>
                <w:szCs w:val="21"/>
              </w:rPr>
              <w:t xml:space="preserve"> карты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Выполнена технологическая карта изделия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На технологической карте присутствуют все необходимые операции</w:t>
            </w:r>
            <w:r>
              <w:t xml:space="preserve">, а также соответствующие им инструменты и </w:t>
            </w:r>
            <w:r>
              <w:t>приспособления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Последовательность операций</w:t>
            </w:r>
            <w:r>
              <w:t>, описанная в технологической карте, соответствует технологии изготовления изделия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 w:val="restart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  <w:lang w:eastAsia="ru-RU"/>
              </w:rPr>
              <w:t>Разработка</w:t>
            </w:r>
            <w:r w:rsidRPr="00B30EB9">
              <w:rPr>
                <w:szCs w:val="21"/>
                <w:lang w:eastAsia="ru-RU"/>
              </w:rPr>
              <w:t xml:space="preserve"> чертежа </w:t>
            </w:r>
            <w:r>
              <w:rPr>
                <w:szCs w:val="21"/>
                <w:lang w:eastAsia="ru-RU"/>
              </w:rPr>
              <w:t>в соответствии с ЕСКД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указаны габаритные размеры и линейные размеры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 xml:space="preserve">соблюдены требования к </w:t>
            </w:r>
            <w:r>
              <w:rPr>
                <w:szCs w:val="21"/>
                <w:lang w:eastAsia="ru-RU"/>
              </w:rPr>
              <w:t>построению выносных и размерных линий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>основная надпись оформлена верно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чертеж соответствует указанному масштабу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толщина</w:t>
            </w:r>
            <w:r w:rsidRPr="00B30EB9">
              <w:rPr>
                <w:szCs w:val="21"/>
                <w:lang w:eastAsia="ru-RU"/>
              </w:rPr>
              <w:t xml:space="preserve"> и тип линий соответствует ГОСТ</w:t>
            </w:r>
          </w:p>
          <w:p w:rsidR="007E20EC" w:rsidRPr="00B30EB9" w:rsidRDefault="00256C81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B30EB9">
              <w:rPr>
                <w:szCs w:val="21"/>
                <w:lang w:eastAsia="ru-RU"/>
              </w:rPr>
              <w:t>изображение самой детали в целом выполнено качественно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 w:val="restart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Технология</w:t>
            </w:r>
            <w:r>
              <w:rPr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детали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габаритные размеры (по 1 баллу за сторону; 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- </w:t>
            </w:r>
            <w:r>
              <w:rPr>
                <w:sz w:val="24"/>
                <w:szCs w:val="24"/>
              </w:rPr>
              <w:t xml:space="preserve">20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500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700 мм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точность изготовления деталей подрамника (по 1 баллу за деталь; 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 w:val="24"/>
                <w:szCs w:val="24"/>
              </w:rPr>
            </w:pPr>
            <w:r>
              <w:rPr>
                <w:szCs w:val="21"/>
              </w:rPr>
              <w:t xml:space="preserve">- 2 детали </w:t>
            </w:r>
            <w:r>
              <w:rPr>
                <w:sz w:val="24"/>
                <w:szCs w:val="24"/>
              </w:rPr>
              <w:t xml:space="preserve">20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30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500 мм; </w:t>
            </w:r>
          </w:p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- 2 детали </w:t>
            </w:r>
            <w:r>
              <w:rPr>
                <w:sz w:val="24"/>
                <w:szCs w:val="24"/>
              </w:rPr>
              <w:t xml:space="preserve">20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30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sym w:font="Symbol" w:char="00B4"/>
            </w:r>
            <w:r>
              <w:rPr>
                <w:sz w:val="24"/>
                <w:szCs w:val="24"/>
              </w:rPr>
              <w:t xml:space="preserve"> 700 мм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4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качество </w:t>
            </w:r>
            <w:r>
              <w:rPr>
                <w:szCs w:val="21"/>
              </w:rPr>
              <w:t>шипового соединения (по 2 балла за шиповое соединение)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8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3"/>
        </w:trPr>
        <w:tc>
          <w:tcPr>
            <w:tcW w:w="682" w:type="dxa"/>
            <w:vMerge/>
          </w:tcPr>
          <w:p w:rsidR="007E20EC" w:rsidRDefault="007E20E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tabs>
                <w:tab w:val="left" w:pos="4775"/>
              </w:tabs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качество</w:t>
            </w:r>
            <w:r>
              <w:rPr>
                <w:szCs w:val="21"/>
              </w:rPr>
              <w:t xml:space="preserve"> обработки всех поверхностей детали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Уборка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рабочего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места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8"/>
        </w:trPr>
        <w:tc>
          <w:tcPr>
            <w:tcW w:w="682" w:type="dxa"/>
          </w:tcPr>
          <w:p w:rsidR="007E20EC" w:rsidRDefault="00256C81">
            <w:pPr>
              <w:pStyle w:val="TableParagraph"/>
              <w:spacing w:afterLines="50" w:after="120"/>
              <w:ind w:left="200" w:right="191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794" w:type="dxa"/>
          </w:tcPr>
          <w:p w:rsidR="007E20EC" w:rsidRDefault="00256C81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Время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изготовления</w:t>
            </w:r>
            <w:r>
              <w:rPr>
                <w:szCs w:val="21"/>
              </w:rPr>
              <w:t xml:space="preserve"> (до 180 мин.)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7E20EC">
        <w:trPr>
          <w:trHeight w:val="275"/>
        </w:trPr>
        <w:tc>
          <w:tcPr>
            <w:tcW w:w="7476" w:type="dxa"/>
            <w:gridSpan w:val="2"/>
          </w:tcPr>
          <w:p w:rsidR="007E20EC" w:rsidRDefault="00256C81">
            <w:pPr>
              <w:pStyle w:val="TableParagraph"/>
              <w:spacing w:afterLines="50" w:after="120"/>
              <w:ind w:left="3357" w:right="3347"/>
              <w:jc w:val="center"/>
              <w:rPr>
                <w:szCs w:val="21"/>
              </w:rPr>
            </w:pPr>
            <w:r>
              <w:rPr>
                <w:b/>
                <w:szCs w:val="21"/>
              </w:rPr>
              <w:t>Итого</w:t>
            </w:r>
            <w:r>
              <w:rPr>
                <w:szCs w:val="21"/>
              </w:rPr>
              <w:t>:</w:t>
            </w:r>
          </w:p>
        </w:tc>
        <w:tc>
          <w:tcPr>
            <w:tcW w:w="1008" w:type="dxa"/>
          </w:tcPr>
          <w:p w:rsidR="007E20EC" w:rsidRDefault="00256C81">
            <w:pPr>
              <w:pStyle w:val="TableParagraph"/>
              <w:spacing w:afterLines="50" w:after="120"/>
              <w:ind w:left="382"/>
              <w:rPr>
                <w:b/>
                <w:szCs w:val="21"/>
              </w:rPr>
            </w:pPr>
            <w:r>
              <w:rPr>
                <w:b/>
                <w:szCs w:val="21"/>
              </w:rPr>
              <w:t>35</w:t>
            </w:r>
          </w:p>
        </w:tc>
        <w:tc>
          <w:tcPr>
            <w:tcW w:w="1373" w:type="dxa"/>
          </w:tcPr>
          <w:p w:rsidR="007E20EC" w:rsidRDefault="007E20E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</w:tbl>
    <w:p w:rsidR="007E20EC" w:rsidRDefault="007E20EC"/>
    <w:p w:rsidR="007E20EC" w:rsidRDefault="007E20EC">
      <w:pPr>
        <w:jc w:val="center"/>
      </w:pPr>
    </w:p>
    <w:sectPr w:rsidR="007E20EC">
      <w:pgSz w:w="11906" w:h="16838"/>
      <w:pgMar w:top="624" w:right="624" w:bottom="624" w:left="62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6C81" w:rsidRDefault="00256C81">
      <w:r>
        <w:separator/>
      </w:r>
    </w:p>
  </w:endnote>
  <w:endnote w:type="continuationSeparator" w:id="0">
    <w:p w:rsidR="00256C81" w:rsidRDefault="00256C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6C81" w:rsidRDefault="00256C81">
      <w:r>
        <w:separator/>
      </w:r>
    </w:p>
  </w:footnote>
  <w:footnote w:type="continuationSeparator" w:id="0">
    <w:p w:rsidR="00256C81" w:rsidRDefault="00256C8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08"/>
  <w:drawingGridVerticalSpacing w:val="156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B1230D"/>
    <w:rsid w:val="00256C81"/>
    <w:rsid w:val="007E20EC"/>
    <w:rsid w:val="00B30EB9"/>
    <w:rsid w:val="04BC5CE3"/>
    <w:rsid w:val="0A8D0C41"/>
    <w:rsid w:val="0D691E63"/>
    <w:rsid w:val="0F0A3BA7"/>
    <w:rsid w:val="105B14CF"/>
    <w:rsid w:val="1DB1230D"/>
    <w:rsid w:val="1FC70DB4"/>
    <w:rsid w:val="21434283"/>
    <w:rsid w:val="2941295C"/>
    <w:rsid w:val="2F93302F"/>
    <w:rsid w:val="31245163"/>
    <w:rsid w:val="34590C1B"/>
    <w:rsid w:val="3BC76976"/>
    <w:rsid w:val="40C3132A"/>
    <w:rsid w:val="419829DA"/>
    <w:rsid w:val="43F44785"/>
    <w:rsid w:val="440E391B"/>
    <w:rsid w:val="464668B9"/>
    <w:rsid w:val="571B119E"/>
    <w:rsid w:val="5D5726A6"/>
    <w:rsid w:val="69F95069"/>
    <w:rsid w:val="706F799B"/>
    <w:rsid w:val="71E14918"/>
    <w:rsid w:val="77521AFC"/>
    <w:rsid w:val="783104E9"/>
    <w:rsid w:val="78AD7543"/>
    <w:rsid w:val="78EA6604"/>
    <w:rsid w:val="792D683F"/>
    <w:rsid w:val="7F7B4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244B6D3"/>
  <w15:docId w15:val="{926F79AC-966B-45AE-9FF8-8FA7C7FEC1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uiPriority="1" w:qFormat="1"/>
    <w:lsdException w:name="heading 1" w:qFormat="1"/>
    <w:lsdException w:name="heading 2" w:uiPriority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eastAsia="Times New Roman"/>
      <w:sz w:val="22"/>
      <w:szCs w:val="22"/>
      <w:lang w:eastAsia="en-US"/>
    </w:rPr>
  </w:style>
  <w:style w:type="paragraph" w:styleId="2">
    <w:name w:val="heading 2"/>
    <w:basedOn w:val="a"/>
    <w:next w:val="a"/>
    <w:uiPriority w:val="1"/>
    <w:qFormat/>
    <w:pPr>
      <w:ind w:left="418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sz w:val="24"/>
      <w:szCs w:val="24"/>
    </w:rPr>
  </w:style>
  <w:style w:type="table" w:styleId="a4">
    <w:name w:val="Table Grid"/>
    <w:basedOn w:val="a1"/>
    <w:uiPriority w:val="39"/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12</Pages>
  <Words>920</Words>
  <Characters>5246</Characters>
  <Application>Microsoft Office Word</Application>
  <DocSecurity>0</DocSecurity>
  <Lines>43</Lines>
  <Paragraphs>12</Paragraphs>
  <ScaleCrop>false</ScaleCrop>
  <Company/>
  <LinksUpToDate>false</LinksUpToDate>
  <CharactersWithSpaces>6154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serge</dc:creator>
  <cp:lastModifiedBy>Gulnara</cp:lastModifiedBy>
  <cp:revision>2</cp:revision>
  <dcterms:created xsi:type="dcterms:W3CDTF">2021-12-09T21:28:00Z</dcterms:created>
  <dcterms:modified xsi:type="dcterms:W3CDTF">2023-12-07T11:29:00Z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846CB7AF6904453A98C4FA07D645713D_13</vt:lpwstr>
  </property>
</Properties>
</file>